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8B" w:rsidRDefault="00F6598B">
      <w:pPr>
        <w:pStyle w:val="Title-Professional"/>
      </w:pPr>
      <w:bookmarkStart w:id="0" w:name="_GoBack"/>
      <w:bookmarkEnd w:id="0"/>
      <w:r>
        <w:t>Town of Omro</w:t>
      </w:r>
    </w:p>
    <w:p w:rsidR="00B703CE" w:rsidRPr="00B703CE" w:rsidRDefault="00B703CE" w:rsidP="00B703CE">
      <w:pPr>
        <w:pStyle w:val="Title-Professional"/>
        <w:rPr>
          <w:sz w:val="20"/>
        </w:rPr>
      </w:pPr>
      <w:r>
        <w:rPr>
          <w:sz w:val="20"/>
        </w:rPr>
        <w:t>www.townofomro.us</w:t>
      </w:r>
    </w:p>
    <w:p w:rsidR="00B703CE" w:rsidRPr="00B703CE" w:rsidRDefault="00B703CE">
      <w:pPr>
        <w:pStyle w:val="Title-Professional"/>
        <w:rPr>
          <w:sz w:val="20"/>
        </w:rPr>
      </w:pPr>
    </w:p>
    <w:p w:rsidR="00F6598B" w:rsidRDefault="008108BE">
      <w:pPr>
        <w:pStyle w:val="IssueVolumeDate-Professional"/>
      </w:pPr>
      <w:r>
        <w:tab/>
        <w:t>December 2017</w:t>
      </w:r>
    </w:p>
    <w:p w:rsidR="00F6598B" w:rsidRDefault="00C5611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70485</wp:posOffset>
                </wp:positionV>
                <wp:extent cx="3314700" cy="70199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01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 id="1">
                        <w:txbxContent>
                          <w:p w:rsidR="00F6598B" w:rsidRDefault="00F6598B">
                            <w:pPr>
                              <w:pStyle w:val="Heading1-Professional"/>
                            </w:pPr>
                            <w:r>
                              <w:t>Tax Collection Information</w:t>
                            </w:r>
                          </w:p>
                          <w:p w:rsidR="00F6598B" w:rsidRPr="00F6598B" w:rsidRDefault="00F6598B" w:rsidP="00F6598B">
                            <w:pPr>
                              <w:pStyle w:val="Subtitle-Professional"/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  <w:r w:rsidRPr="00F6598B"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  <w:t>Mailing Information:</w:t>
                            </w:r>
                          </w:p>
                          <w:p w:rsidR="00F6598B" w:rsidRPr="00F6598B" w:rsidRDefault="00F6598B">
                            <w:pPr>
                              <w:pStyle w:val="BylineCompany-Professional"/>
                              <w:rPr>
                                <w:sz w:val="22"/>
                                <w:szCs w:val="22"/>
                              </w:rPr>
                            </w:pPr>
                            <w:r w:rsidRPr="00F6598B">
                              <w:rPr>
                                <w:sz w:val="22"/>
                                <w:szCs w:val="22"/>
                              </w:rPr>
                              <w:t>Make check payable to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F6598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6598B" w:rsidRPr="00F6598B" w:rsidRDefault="00F6598B" w:rsidP="00F6598B">
                            <w:pPr>
                              <w:pStyle w:val="BodyText-Professional"/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6598B">
                              <w:rPr>
                                <w:b/>
                                <w:sz w:val="22"/>
                                <w:szCs w:val="22"/>
                              </w:rPr>
                              <w:t>Town of Omro Treasurer</w:t>
                            </w:r>
                          </w:p>
                          <w:p w:rsidR="00F6598B" w:rsidRDefault="00F6598B" w:rsidP="00F6598B">
                            <w:pPr>
                              <w:pStyle w:val="BodyText-Professional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4205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Rivermoor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Rd</w:t>
                            </w:r>
                          </w:p>
                          <w:p w:rsidR="00F6598B" w:rsidRDefault="00F6598B" w:rsidP="00F6598B">
                            <w:pPr>
                              <w:pStyle w:val="BodyText-Professional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Omro WI 54963</w:t>
                            </w:r>
                          </w:p>
                          <w:p w:rsidR="00F6598B" w:rsidRPr="00937B3E" w:rsidRDefault="00937B3E" w:rsidP="00F6598B">
                            <w:pPr>
                              <w:pStyle w:val="Heading2-Professional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include your phone number if paying by mail in case I have a question about your payment.</w:t>
                            </w:r>
                          </w:p>
                          <w:p w:rsidR="00F6598B" w:rsidRDefault="00F6598B">
                            <w:pPr>
                              <w:pStyle w:val="BodyText-Professional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postmark on your envelope will be used to determine the day of payment.</w:t>
                            </w:r>
                          </w:p>
                          <w:p w:rsidR="00F6598B" w:rsidRPr="00F6598B" w:rsidRDefault="00F6598B">
                            <w:pPr>
                              <w:pStyle w:val="BodyText-Professional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6598B">
                              <w:rPr>
                                <w:b/>
                                <w:sz w:val="22"/>
                                <w:szCs w:val="22"/>
                              </w:rPr>
                              <w:t>Please enclose a self-addressed stamped envelope with enough postage to receive a receipt.</w:t>
                            </w:r>
                          </w:p>
                          <w:p w:rsidR="00F6598B" w:rsidRPr="00F6598B" w:rsidRDefault="00F6598B">
                            <w:pPr>
                              <w:pStyle w:val="BodyText-Professional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Refund checks for overpayment of taxes will be approved and mailed after the next meeting of the town Board.  </w:t>
                            </w:r>
                            <w:r w:rsidRPr="00F6598B">
                              <w:rPr>
                                <w:b/>
                                <w:sz w:val="22"/>
                                <w:szCs w:val="22"/>
                              </w:rPr>
                              <w:t>No refunds are issued for $1.00 or less.</w:t>
                            </w:r>
                          </w:p>
                          <w:p w:rsidR="00F6598B" w:rsidRPr="00025D66" w:rsidRDefault="00F6598B" w:rsidP="00F6598B">
                            <w:pPr>
                              <w:pStyle w:val="BodyText-Professional"/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25D66">
                              <w:rPr>
                                <w:b/>
                                <w:sz w:val="22"/>
                                <w:szCs w:val="22"/>
                              </w:rPr>
                              <w:t>In Person Payments:</w:t>
                            </w:r>
                          </w:p>
                          <w:p w:rsidR="00F6598B" w:rsidRDefault="00F6598B" w:rsidP="00F6598B">
                            <w:pPr>
                              <w:pStyle w:val="BodyText-Professional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If you wish to pay taxes at the Town Hall, the dates and times are listed below.  Please pay with exact amounts.</w:t>
                            </w:r>
                          </w:p>
                          <w:p w:rsidR="00E67567" w:rsidRPr="00E67567" w:rsidRDefault="008108BE" w:rsidP="00F6598B">
                            <w:pPr>
                              <w:pStyle w:val="BodyText-Professional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Saturday</w:t>
                            </w:r>
                            <w:r w:rsidR="00E67567" w:rsidRPr="00E67567">
                              <w:rPr>
                                <w:b/>
                              </w:rPr>
                              <w:t>, De</w:t>
                            </w:r>
                            <w:r>
                              <w:rPr>
                                <w:b/>
                              </w:rPr>
                              <w:t>cember 23, 2017</w:t>
                            </w:r>
                            <w:r w:rsidR="00E67567" w:rsidRPr="00E67567">
                              <w:rPr>
                                <w:b/>
                              </w:rPr>
                              <w:t xml:space="preserve"> – 8:00 to 11:00 am</w:t>
                            </w:r>
                          </w:p>
                          <w:p w:rsidR="00982F2C" w:rsidRPr="00E67567" w:rsidRDefault="008108BE" w:rsidP="00F6598B">
                            <w:pPr>
                              <w:pStyle w:val="BodyText-Professional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Saturday, December 30, 2017</w:t>
                            </w:r>
                            <w:r w:rsidR="00E67567" w:rsidRPr="00E67567">
                              <w:rPr>
                                <w:b/>
                              </w:rPr>
                              <w:t xml:space="preserve"> – 8:00 to 11:00 am</w:t>
                            </w:r>
                          </w:p>
                          <w:p w:rsidR="00982F2C" w:rsidRDefault="008108BE" w:rsidP="00F6598B">
                            <w:pPr>
                              <w:pStyle w:val="BodyText-Professional"/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Wednesday</w:t>
                            </w:r>
                            <w:r w:rsidR="00982F2C" w:rsidRPr="00E67567">
                              <w:rPr>
                                <w:b/>
                              </w:rPr>
                              <w:t>, Ja</w:t>
                            </w:r>
                            <w:r w:rsidR="00B703CE">
                              <w:rPr>
                                <w:b/>
                              </w:rPr>
                              <w:t>nuary 31</w:t>
                            </w:r>
                            <w:r>
                              <w:rPr>
                                <w:b/>
                              </w:rPr>
                              <w:t>, 2018</w:t>
                            </w:r>
                            <w:r w:rsidR="00E67567">
                              <w:rPr>
                                <w:b/>
                              </w:rPr>
                              <w:t xml:space="preserve"> – 8:00 to 11:00 am</w:t>
                            </w:r>
                          </w:p>
                          <w:p w:rsidR="00982F2C" w:rsidRDefault="00982F2C" w:rsidP="00F6598B">
                            <w:pPr>
                              <w:pStyle w:val="BodyText-Professional"/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82F2C" w:rsidRPr="00982F2C" w:rsidRDefault="00982F2C" w:rsidP="00F6598B">
                            <w:pPr>
                              <w:pStyle w:val="BodyText-Professional"/>
                              <w:spacing w:after="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82F2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**Second installment payments are to be paid to:</w:t>
                            </w:r>
                          </w:p>
                          <w:p w:rsidR="00982F2C" w:rsidRDefault="00982F2C" w:rsidP="00F6598B">
                            <w:pPr>
                              <w:pStyle w:val="BodyText-Professional"/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Winnebago County Treasurer</w:t>
                            </w:r>
                          </w:p>
                          <w:p w:rsidR="00982F2C" w:rsidRDefault="00EB7EA1" w:rsidP="00F6598B">
                            <w:pPr>
                              <w:pStyle w:val="BodyText-Professional"/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PO Box 2806</w:t>
                            </w:r>
                          </w:p>
                          <w:p w:rsidR="00982F2C" w:rsidRPr="00982F2C" w:rsidRDefault="008216F8" w:rsidP="00F6598B">
                            <w:pPr>
                              <w:pStyle w:val="BodyText-Professional"/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Oshkosh WI  54903-2806</w:t>
                            </w:r>
                          </w:p>
                          <w:p w:rsidR="00F6598B" w:rsidRDefault="00F6598B" w:rsidP="00F6598B">
                            <w:pPr>
                              <w:pStyle w:val="BodyText-Professional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5.55pt;width:261pt;height:55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" o:allowincell="f" filled="f">
                <v:textbox style="mso-next-textbox:#Text Box 6">
                  <w:txbxContent>
                    <w:p w:rsidR="00F6598B" w:rsidRDefault="00F6598B">
                      <w:pPr>
                        <w:pStyle w:val="Heading1-Professional"/>
                      </w:pPr>
                      <w:r>
                        <w:t>Tax Collection Information</w:t>
                      </w:r>
                    </w:p>
                    <w:p w:rsidR="00F6598B" w:rsidRPr="00F6598B" w:rsidRDefault="00F6598B" w:rsidP="00F6598B">
                      <w:pPr>
                        <w:pStyle w:val="Subtitle-Professional"/>
                        <w:rPr>
                          <w:b/>
                          <w:i w:val="0"/>
                          <w:sz w:val="24"/>
                          <w:szCs w:val="24"/>
                        </w:rPr>
                      </w:pPr>
                      <w:r w:rsidRPr="00F6598B">
                        <w:rPr>
                          <w:b/>
                          <w:i w:val="0"/>
                          <w:sz w:val="24"/>
                          <w:szCs w:val="24"/>
                        </w:rPr>
                        <w:t>Mailing Information:</w:t>
                      </w:r>
                    </w:p>
                    <w:p w:rsidR="00F6598B" w:rsidRPr="00F6598B" w:rsidRDefault="00F6598B">
                      <w:pPr>
                        <w:pStyle w:val="BylineCompany-Professional"/>
                        <w:rPr>
                          <w:sz w:val="22"/>
                          <w:szCs w:val="22"/>
                        </w:rPr>
                      </w:pPr>
                      <w:r w:rsidRPr="00F6598B">
                        <w:rPr>
                          <w:sz w:val="22"/>
                          <w:szCs w:val="22"/>
                        </w:rPr>
                        <w:t>Make check payable to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 w:rsidRPr="00F6598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F6598B" w:rsidRPr="00F6598B" w:rsidRDefault="00F6598B" w:rsidP="00F6598B">
                      <w:pPr>
                        <w:pStyle w:val="BodyText-Professional"/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F6598B">
                        <w:rPr>
                          <w:b/>
                          <w:sz w:val="22"/>
                          <w:szCs w:val="22"/>
                        </w:rPr>
                        <w:t>Town of Omro Treasurer</w:t>
                      </w:r>
                    </w:p>
                    <w:p w:rsidR="00F6598B" w:rsidRDefault="00F6598B" w:rsidP="00F6598B">
                      <w:pPr>
                        <w:pStyle w:val="BodyText-Professional"/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4205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Rivermoor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Rd</w:t>
                      </w:r>
                    </w:p>
                    <w:p w:rsidR="00F6598B" w:rsidRDefault="00F6598B" w:rsidP="00F6598B">
                      <w:pPr>
                        <w:pStyle w:val="BodyText-Professional"/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Omro WI 54963</w:t>
                      </w:r>
                    </w:p>
                    <w:p w:rsidR="00F6598B" w:rsidRPr="00937B3E" w:rsidRDefault="00937B3E" w:rsidP="00F6598B">
                      <w:pPr>
                        <w:pStyle w:val="Heading2-Professional"/>
                        <w:spacing w:line="24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include your phone number if paying by mail in case I have a question about your payment.</w:t>
                      </w:r>
                    </w:p>
                    <w:p w:rsidR="00F6598B" w:rsidRDefault="00F6598B">
                      <w:pPr>
                        <w:pStyle w:val="BodyText-Professional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postmark on your envelope will be used to determine the day of payment.</w:t>
                      </w:r>
                    </w:p>
                    <w:p w:rsidR="00F6598B" w:rsidRPr="00F6598B" w:rsidRDefault="00F6598B">
                      <w:pPr>
                        <w:pStyle w:val="BodyText-Professional"/>
                        <w:rPr>
                          <w:b/>
                          <w:sz w:val="22"/>
                          <w:szCs w:val="22"/>
                        </w:rPr>
                      </w:pPr>
                      <w:r w:rsidRPr="00F6598B">
                        <w:rPr>
                          <w:b/>
                          <w:sz w:val="22"/>
                          <w:szCs w:val="22"/>
                        </w:rPr>
                        <w:t>Please enclose a self-addressed stamped envelope with enough postage to receive a receipt.</w:t>
                      </w:r>
                    </w:p>
                    <w:p w:rsidR="00F6598B" w:rsidRPr="00F6598B" w:rsidRDefault="00F6598B">
                      <w:pPr>
                        <w:pStyle w:val="BodyText-Professional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Refund checks for overpayment of taxes will be approved and mailed after the next meeting of the town Board.  </w:t>
                      </w:r>
                      <w:r w:rsidRPr="00F6598B">
                        <w:rPr>
                          <w:b/>
                          <w:sz w:val="22"/>
                          <w:szCs w:val="22"/>
                        </w:rPr>
                        <w:t>No refunds are issued for $1.00 or less.</w:t>
                      </w:r>
                    </w:p>
                    <w:p w:rsidR="00F6598B" w:rsidRPr="00025D66" w:rsidRDefault="00F6598B" w:rsidP="00F6598B">
                      <w:pPr>
                        <w:pStyle w:val="BodyText-Professional"/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025D66">
                        <w:rPr>
                          <w:b/>
                          <w:sz w:val="22"/>
                          <w:szCs w:val="22"/>
                        </w:rPr>
                        <w:t>In Person Payments:</w:t>
                      </w:r>
                    </w:p>
                    <w:p w:rsidR="00F6598B" w:rsidRDefault="00F6598B" w:rsidP="00F6598B">
                      <w:pPr>
                        <w:pStyle w:val="BodyText-Professional"/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If you wish to pay taxes at the Town Hall, the dates and times are listed below.  Please pay with exact amounts.</w:t>
                      </w:r>
                    </w:p>
                    <w:p w:rsidR="00E67567" w:rsidRPr="00E67567" w:rsidRDefault="008108BE" w:rsidP="00F6598B">
                      <w:pPr>
                        <w:pStyle w:val="BodyText-Professional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Saturday</w:t>
                      </w:r>
                      <w:r w:rsidR="00E67567" w:rsidRPr="00E67567">
                        <w:rPr>
                          <w:b/>
                        </w:rPr>
                        <w:t>, De</w:t>
                      </w:r>
                      <w:r>
                        <w:rPr>
                          <w:b/>
                        </w:rPr>
                        <w:t>cember 23, 2017</w:t>
                      </w:r>
                      <w:r w:rsidR="00E67567" w:rsidRPr="00E67567">
                        <w:rPr>
                          <w:b/>
                        </w:rPr>
                        <w:t xml:space="preserve"> – 8:00 to 11:00 am</w:t>
                      </w:r>
                    </w:p>
                    <w:p w:rsidR="00982F2C" w:rsidRPr="00E67567" w:rsidRDefault="008108BE" w:rsidP="00F6598B">
                      <w:pPr>
                        <w:pStyle w:val="BodyText-Professional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Saturday, December 30, 2017</w:t>
                      </w:r>
                      <w:r w:rsidR="00E67567" w:rsidRPr="00E67567">
                        <w:rPr>
                          <w:b/>
                        </w:rPr>
                        <w:t xml:space="preserve"> – 8:00 to 11:00 am</w:t>
                      </w:r>
                    </w:p>
                    <w:p w:rsidR="00982F2C" w:rsidRDefault="008108BE" w:rsidP="00F6598B">
                      <w:pPr>
                        <w:pStyle w:val="BodyText-Professional"/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Wednesday</w:t>
                      </w:r>
                      <w:r w:rsidR="00982F2C" w:rsidRPr="00E67567">
                        <w:rPr>
                          <w:b/>
                        </w:rPr>
                        <w:t>, Ja</w:t>
                      </w:r>
                      <w:r w:rsidR="00B703CE">
                        <w:rPr>
                          <w:b/>
                        </w:rPr>
                        <w:t>nuary 31</w:t>
                      </w:r>
                      <w:r>
                        <w:rPr>
                          <w:b/>
                        </w:rPr>
                        <w:t>, 2018</w:t>
                      </w:r>
                      <w:r w:rsidR="00E67567">
                        <w:rPr>
                          <w:b/>
                        </w:rPr>
                        <w:t xml:space="preserve"> – 8:00 to 11:00 am</w:t>
                      </w:r>
                    </w:p>
                    <w:p w:rsidR="00982F2C" w:rsidRDefault="00982F2C" w:rsidP="00F6598B">
                      <w:pPr>
                        <w:pStyle w:val="BodyText-Professional"/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82F2C" w:rsidRPr="00982F2C" w:rsidRDefault="00982F2C" w:rsidP="00F6598B">
                      <w:pPr>
                        <w:pStyle w:val="BodyText-Professional"/>
                        <w:spacing w:after="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82F2C">
                        <w:rPr>
                          <w:b/>
                          <w:sz w:val="22"/>
                          <w:szCs w:val="22"/>
                          <w:u w:val="single"/>
                        </w:rPr>
                        <w:t>**Second installment payments are to be paid to:</w:t>
                      </w:r>
                    </w:p>
                    <w:p w:rsidR="00982F2C" w:rsidRDefault="00982F2C" w:rsidP="00F6598B">
                      <w:pPr>
                        <w:pStyle w:val="BodyText-Professional"/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Winnebago County Treasurer</w:t>
                      </w:r>
                    </w:p>
                    <w:p w:rsidR="00982F2C" w:rsidRDefault="00EB7EA1" w:rsidP="00F6598B">
                      <w:pPr>
                        <w:pStyle w:val="BodyText-Professional"/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PO Box 2806</w:t>
                      </w:r>
                    </w:p>
                    <w:p w:rsidR="00982F2C" w:rsidRPr="00982F2C" w:rsidRDefault="008216F8" w:rsidP="00F6598B">
                      <w:pPr>
                        <w:pStyle w:val="BodyText-Professional"/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Oshkosh WI  54903-2806</w:t>
                      </w:r>
                    </w:p>
                    <w:p w:rsidR="00F6598B" w:rsidRDefault="00F6598B" w:rsidP="00F6598B">
                      <w:pPr>
                        <w:pStyle w:val="BodyText-Professional"/>
                        <w:spacing w:after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68580</wp:posOffset>
                </wp:positionV>
                <wp:extent cx="3314700" cy="386207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862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598B" w:rsidRPr="00982F2C" w:rsidRDefault="00982F2C" w:rsidP="00982F2C">
                            <w:pPr>
                              <w:pStyle w:val="Picture-Professional"/>
                              <w:spacing w:after="0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982F2C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Dog License Information</w:t>
                            </w:r>
                          </w:p>
                          <w:p w:rsidR="00982F2C" w:rsidRDefault="00982F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82F2C" w:rsidRPr="00C56110" w:rsidRDefault="00982F2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61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Pr="00C561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dogs housed in the Town of Omro </w:t>
                            </w:r>
                            <w:r w:rsidRPr="00C561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must be licensed</w:t>
                            </w:r>
                            <w:r w:rsidRPr="00C561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82F2C" w:rsidRPr="00C56110" w:rsidRDefault="00982F2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61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license fee is </w:t>
                            </w:r>
                            <w:r w:rsidR="008108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$10</w:t>
                            </w:r>
                            <w:r w:rsidRPr="00C561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.00</w:t>
                            </w:r>
                            <w:r w:rsidRPr="00C561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per dog.</w:t>
                            </w:r>
                          </w:p>
                          <w:p w:rsidR="00982F2C" w:rsidRPr="00C56110" w:rsidRDefault="00982F2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61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 must provide proof of rabies vaccination.</w:t>
                            </w:r>
                          </w:p>
                          <w:p w:rsidR="00982F2C" w:rsidRPr="00C56110" w:rsidRDefault="00982F2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82F2C" w:rsidRPr="00C56110" w:rsidRDefault="00982F2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61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Residences on 5 acres or less are restricted to no more than 2 dogs.  Agriculturally zoned property with more than 5 acres, are limited to no more than 5 dogs. </w:t>
                            </w:r>
                          </w:p>
                          <w:p w:rsidR="00E67567" w:rsidRDefault="00E675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82F2C" w:rsidRPr="00C56110" w:rsidRDefault="00982F2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61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Multiple dog licenses may be issued for $35.00.</w:t>
                            </w:r>
                          </w:p>
                          <w:p w:rsidR="00982F2C" w:rsidRPr="00C56110" w:rsidRDefault="00982F2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82F2C" w:rsidRPr="00C56110" w:rsidRDefault="00982F2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561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The Town’s Dog Ordinance levies a fine for any dog found to be unlicensed within the town.</w:t>
                            </w:r>
                          </w:p>
                          <w:p w:rsidR="00982F2C" w:rsidRPr="00C56110" w:rsidRDefault="00982F2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82F2C" w:rsidRPr="003819C1" w:rsidRDefault="003819C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If you would like to purchase a dog license while making your tax payment</w:t>
                            </w:r>
                            <w:r w:rsidR="008108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please include a separate check for the dog license amount.</w:t>
                            </w:r>
                          </w:p>
                          <w:p w:rsidR="00982F2C" w:rsidRPr="00982F2C" w:rsidRDefault="00982F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7pt;margin-top:5.4pt;width:261pt;height:30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" o:allowincell="f" filled="f">
                <v:textbox>
                  <w:txbxContent>
                    <w:p w:rsidR="00F6598B" w:rsidRPr="00982F2C" w:rsidRDefault="00982F2C" w:rsidP="00982F2C">
                      <w:pPr>
                        <w:pStyle w:val="Picture-Professional"/>
                        <w:spacing w:after="0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982F2C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Dog License Information</w:t>
                      </w:r>
                    </w:p>
                    <w:p w:rsidR="00982F2C" w:rsidRDefault="00982F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82F2C" w:rsidRPr="00C56110" w:rsidRDefault="00982F2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61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All </w:t>
                      </w:r>
                      <w:r w:rsidRPr="00C561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dogs housed in the Town of Omro </w:t>
                      </w:r>
                      <w:r w:rsidRPr="00C561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must be licensed</w:t>
                      </w:r>
                      <w:r w:rsidRPr="00C5611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982F2C" w:rsidRPr="00C56110" w:rsidRDefault="00982F2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61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license fee is </w:t>
                      </w:r>
                      <w:r w:rsidR="008108B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$10</w:t>
                      </w:r>
                      <w:r w:rsidRPr="00C561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.00</w:t>
                      </w:r>
                      <w:r w:rsidRPr="00C561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per dog.</w:t>
                      </w:r>
                    </w:p>
                    <w:p w:rsidR="00982F2C" w:rsidRPr="00C56110" w:rsidRDefault="00982F2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6110">
                        <w:rPr>
                          <w:rFonts w:ascii="Arial" w:hAnsi="Arial" w:cs="Arial"/>
                          <w:sz w:val="22"/>
                          <w:szCs w:val="22"/>
                        </w:rPr>
                        <w:t>You must provide proof of rabies vaccination.</w:t>
                      </w:r>
                    </w:p>
                    <w:p w:rsidR="00982F2C" w:rsidRPr="00C56110" w:rsidRDefault="00982F2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82F2C" w:rsidRPr="00C56110" w:rsidRDefault="00982F2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61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Residences on 5 acres or less are restricted to no more than 2 dogs.  Agriculturally zoned property with more than 5 acres, are limited to no more than 5 dogs. </w:t>
                      </w:r>
                    </w:p>
                    <w:p w:rsidR="00E67567" w:rsidRDefault="00E675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82F2C" w:rsidRPr="00C56110" w:rsidRDefault="00982F2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6110">
                        <w:rPr>
                          <w:rFonts w:ascii="Arial" w:hAnsi="Arial" w:cs="Arial"/>
                          <w:sz w:val="22"/>
                          <w:szCs w:val="22"/>
                        </w:rPr>
                        <w:t>Multiple dog licenses may be issued for $35.00.</w:t>
                      </w:r>
                    </w:p>
                    <w:p w:rsidR="00982F2C" w:rsidRPr="00C56110" w:rsidRDefault="00982F2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82F2C" w:rsidRPr="00C56110" w:rsidRDefault="00982F2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561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The Town’s Dog Ordinance levies a fine for any dog found to be unlicensed within the town.</w:t>
                      </w:r>
                    </w:p>
                    <w:p w:rsidR="00982F2C" w:rsidRPr="00C56110" w:rsidRDefault="00982F2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82F2C" w:rsidRPr="003819C1" w:rsidRDefault="003819C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If you would like to purchase a dog license while making your tax payment</w:t>
                      </w:r>
                      <w:r w:rsidR="008108B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please include a separate check for the dog license amount.</w:t>
                      </w:r>
                    </w:p>
                    <w:p w:rsidR="00982F2C" w:rsidRPr="00982F2C" w:rsidRDefault="00982F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598B" w:rsidRDefault="00F6598B"/>
    <w:p w:rsidR="00F6598B" w:rsidRDefault="00F6598B"/>
    <w:p w:rsidR="00F6598B" w:rsidRDefault="00F6598B"/>
    <w:p w:rsidR="00F6598B" w:rsidRDefault="00F6598B"/>
    <w:p w:rsidR="00F6598B" w:rsidRDefault="00F6598B"/>
    <w:p w:rsidR="00F6598B" w:rsidRDefault="00F6598B"/>
    <w:p w:rsidR="00F6598B" w:rsidRDefault="00F6598B"/>
    <w:p w:rsidR="00F6598B" w:rsidRDefault="00F6598B"/>
    <w:p w:rsidR="00F6598B" w:rsidRDefault="00F6598B"/>
    <w:p w:rsidR="00F6598B" w:rsidRDefault="00F6598B"/>
    <w:p w:rsidR="00F6598B" w:rsidRDefault="00F6598B"/>
    <w:p w:rsidR="00F6598B" w:rsidRDefault="00F6598B"/>
    <w:p w:rsidR="00F6598B" w:rsidRDefault="00F6598B"/>
    <w:p w:rsidR="00F6598B" w:rsidRDefault="00F6598B"/>
    <w:p w:rsidR="00F6598B" w:rsidRDefault="00F6598B"/>
    <w:p w:rsidR="00F6598B" w:rsidRDefault="00F6598B"/>
    <w:p w:rsidR="00F6598B" w:rsidRDefault="00F6598B"/>
    <w:p w:rsidR="00F6598B" w:rsidRDefault="00F6598B"/>
    <w:p w:rsidR="00F6598B" w:rsidRDefault="00F6598B"/>
    <w:p w:rsidR="00F6598B" w:rsidRDefault="00F6598B"/>
    <w:p w:rsidR="00F6598B" w:rsidRDefault="00F6598B"/>
    <w:p w:rsidR="00F6598B" w:rsidRDefault="00F6598B"/>
    <w:p w:rsidR="00F6598B" w:rsidRDefault="00F6598B"/>
    <w:p w:rsidR="00F6598B" w:rsidRDefault="00F6598B"/>
    <w:p w:rsidR="00F6598B" w:rsidRDefault="00F6598B"/>
    <w:p w:rsidR="00F6598B" w:rsidRDefault="00F6598B"/>
    <w:p w:rsidR="00F6598B" w:rsidRDefault="00C5611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54610</wp:posOffset>
                </wp:positionV>
                <wp:extent cx="3314700" cy="1914525"/>
                <wp:effectExtent l="0" t="0" r="0" b="95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98B" w:rsidRDefault="00C56110" w:rsidP="00C56110">
                            <w:pPr>
                              <w:pStyle w:val="JumpTo-Professional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left"/>
                              <w:rPr>
                                <w:rFonts w:ascii="Arial Black" w:hAnsi="Arial Black"/>
                                <w:b/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 w:val="0"/>
                                <w:sz w:val="32"/>
                                <w:szCs w:val="32"/>
                              </w:rPr>
                              <w:t>Burn Permits</w:t>
                            </w:r>
                          </w:p>
                          <w:p w:rsidR="00C56110" w:rsidRDefault="00C56110" w:rsidP="00C56110">
                            <w:pPr>
                              <w:pStyle w:val="JumpTo-Professional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left"/>
                              <w:rPr>
                                <w:rFonts w:cs="Arial"/>
                                <w:i w:val="0"/>
                                <w:sz w:val="22"/>
                                <w:szCs w:val="22"/>
                              </w:rPr>
                            </w:pPr>
                            <w:r w:rsidRPr="00C56110">
                              <w:rPr>
                                <w:rFonts w:cs="Arial"/>
                                <w:i w:val="0"/>
                                <w:sz w:val="22"/>
                                <w:szCs w:val="22"/>
                              </w:rPr>
                              <w:t xml:space="preserve">Cost for a burn permit is $10.00 and can be obtained from the Town Treasurer at 685.2111.  </w:t>
                            </w:r>
                          </w:p>
                          <w:p w:rsidR="00C56110" w:rsidRDefault="00C56110" w:rsidP="00C56110">
                            <w:pPr>
                              <w:pStyle w:val="JumpTo-Professional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left"/>
                              <w:rPr>
                                <w:rFonts w:cs="Arial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C56110" w:rsidRPr="00C56110" w:rsidRDefault="00025D66" w:rsidP="00C56110">
                            <w:pPr>
                              <w:pStyle w:val="JumpTo-Professional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left"/>
                              <w:rPr>
                                <w:rFonts w:cs="Arial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>If you would like to purchase a burn permit while making your tax payment</w:t>
                            </w:r>
                            <w:r w:rsidR="008108BE">
                              <w:rPr>
                                <w:rFonts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 please include a separate check f</w:t>
                            </w:r>
                            <w:r w:rsidR="003819C1">
                              <w:rPr>
                                <w:rFonts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>or the permit amount.</w:t>
                            </w:r>
                          </w:p>
                          <w:p w:rsidR="00C56110" w:rsidRDefault="00C56110" w:rsidP="00C56110">
                            <w:pPr>
                              <w:pStyle w:val="JumpTo-Professional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left"/>
                              <w:rPr>
                                <w:rFonts w:cs="Arial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C56110" w:rsidRPr="00C56110" w:rsidRDefault="00C56110" w:rsidP="00C56110">
                            <w:pPr>
                              <w:pStyle w:val="JumpTo-Professional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left"/>
                              <w:rPr>
                                <w:rFonts w:cs="Arial"/>
                                <w:i w:val="0"/>
                                <w:sz w:val="22"/>
                                <w:szCs w:val="22"/>
                              </w:rPr>
                            </w:pPr>
                            <w:r w:rsidRPr="00C56110">
                              <w:rPr>
                                <w:rFonts w:cs="Arial"/>
                                <w:i w:val="0"/>
                                <w:sz w:val="22"/>
                                <w:szCs w:val="22"/>
                              </w:rPr>
                              <w:t>Barrel burning is currently allowed.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67pt;margin-top:4.3pt;width:261pt;height:15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PO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" o:allowincell="f" filled="f" stroked="f">
                <v:textbox>
                  <w:txbxContent>
                    <w:p w:rsidR="00F6598B" w:rsidRDefault="00C56110" w:rsidP="00C56110">
                      <w:pPr>
                        <w:pStyle w:val="JumpTo-Professional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left"/>
                        <w:rPr>
                          <w:rFonts w:ascii="Arial Black" w:hAnsi="Arial Black"/>
                          <w:b/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i w:val="0"/>
                          <w:sz w:val="32"/>
                          <w:szCs w:val="32"/>
                        </w:rPr>
                        <w:t>Burn Permits</w:t>
                      </w:r>
                    </w:p>
                    <w:p w:rsidR="00C56110" w:rsidRDefault="00C56110" w:rsidP="00C56110">
                      <w:pPr>
                        <w:pStyle w:val="JumpTo-Professional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left"/>
                        <w:rPr>
                          <w:rFonts w:cs="Arial"/>
                          <w:i w:val="0"/>
                          <w:sz w:val="22"/>
                          <w:szCs w:val="22"/>
                        </w:rPr>
                      </w:pPr>
                      <w:r w:rsidRPr="00C56110">
                        <w:rPr>
                          <w:rFonts w:cs="Arial"/>
                          <w:i w:val="0"/>
                          <w:sz w:val="22"/>
                          <w:szCs w:val="22"/>
                        </w:rPr>
                        <w:t xml:space="preserve">Cost for a burn permit is $10.00 and can be obtained from the Town Treasurer at 685.2111.  </w:t>
                      </w:r>
                    </w:p>
                    <w:p w:rsidR="00C56110" w:rsidRDefault="00C56110" w:rsidP="00C56110">
                      <w:pPr>
                        <w:pStyle w:val="JumpTo-Professional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left"/>
                        <w:rPr>
                          <w:rFonts w:cs="Arial"/>
                          <w:i w:val="0"/>
                          <w:sz w:val="22"/>
                          <w:szCs w:val="22"/>
                        </w:rPr>
                      </w:pPr>
                    </w:p>
                    <w:p w:rsidR="00C56110" w:rsidRPr="00C56110" w:rsidRDefault="00025D66" w:rsidP="00C56110">
                      <w:pPr>
                        <w:pStyle w:val="JumpTo-Professional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left"/>
                        <w:rPr>
                          <w:rFonts w:cs="Arial"/>
                          <w:b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i w:val="0"/>
                          <w:sz w:val="22"/>
                          <w:szCs w:val="22"/>
                        </w:rPr>
                        <w:t>If you would like to purchase a burn permit while making your tax payment</w:t>
                      </w:r>
                      <w:r w:rsidR="008108BE">
                        <w:rPr>
                          <w:rFonts w:cs="Arial"/>
                          <w:b/>
                          <w:i w:val="0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cs="Arial"/>
                          <w:b/>
                          <w:i w:val="0"/>
                          <w:sz w:val="22"/>
                          <w:szCs w:val="22"/>
                        </w:rPr>
                        <w:t xml:space="preserve"> please include a separate check f</w:t>
                      </w:r>
                      <w:r w:rsidR="003819C1">
                        <w:rPr>
                          <w:rFonts w:cs="Arial"/>
                          <w:b/>
                          <w:i w:val="0"/>
                          <w:sz w:val="22"/>
                          <w:szCs w:val="22"/>
                        </w:rPr>
                        <w:t>or the permit amount.</w:t>
                      </w:r>
                    </w:p>
                    <w:p w:rsidR="00C56110" w:rsidRDefault="00C56110" w:rsidP="00C56110">
                      <w:pPr>
                        <w:pStyle w:val="JumpTo-Professional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left"/>
                        <w:rPr>
                          <w:rFonts w:cs="Arial"/>
                          <w:i w:val="0"/>
                          <w:sz w:val="22"/>
                          <w:szCs w:val="22"/>
                        </w:rPr>
                      </w:pPr>
                    </w:p>
                    <w:p w:rsidR="00C56110" w:rsidRPr="00C56110" w:rsidRDefault="00C56110" w:rsidP="00C56110">
                      <w:pPr>
                        <w:pStyle w:val="JumpTo-Professional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left"/>
                        <w:rPr>
                          <w:rFonts w:cs="Arial"/>
                          <w:i w:val="0"/>
                          <w:sz w:val="22"/>
                          <w:szCs w:val="22"/>
                        </w:rPr>
                      </w:pPr>
                      <w:r w:rsidRPr="00C56110">
                        <w:rPr>
                          <w:rFonts w:cs="Arial"/>
                          <w:i w:val="0"/>
                          <w:sz w:val="22"/>
                          <w:szCs w:val="22"/>
                        </w:rPr>
                        <w:t>Barrel burning is currently allowed.</w:t>
                      </w:r>
                    </w:p>
                  </w:txbxContent>
                </v:textbox>
              </v:shape>
            </w:pict>
          </mc:Fallback>
        </mc:AlternateContent>
      </w:r>
    </w:p>
    <w:p w:rsidR="00F6598B" w:rsidRDefault="00F6598B"/>
    <w:p w:rsidR="00F6598B" w:rsidRDefault="00F6598B"/>
    <w:p w:rsidR="00F6598B" w:rsidRDefault="00F6598B"/>
    <w:p w:rsidR="00F6598B" w:rsidRDefault="00F6598B"/>
    <w:p w:rsidR="00F6598B" w:rsidRDefault="00C5611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F01DCF" wp14:editId="11B45DDA">
                <wp:simplePos x="0" y="0"/>
                <wp:positionH relativeFrom="column">
                  <wp:posOffset>-66675</wp:posOffset>
                </wp:positionH>
                <wp:positionV relativeFrom="paragraph">
                  <wp:posOffset>20955</wp:posOffset>
                </wp:positionV>
                <wp:extent cx="3314700" cy="2540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98B" w:rsidRPr="00E67567" w:rsidRDefault="00F6598B">
                            <w:pPr>
                              <w:pStyle w:val="JumpTo-Professional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01DCF" id="Text Box 4" o:spid="_x0000_s1029" type="#_x0000_t202" style="position:absolute;margin-left:-5.25pt;margin-top:1.65pt;width:261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" o:allowincell="f" filled="f" stroked="f">
                <v:textbox>
                  <w:txbxContent>
                    <w:p w:rsidR="00F6598B" w:rsidRPr="00E67567" w:rsidRDefault="00F6598B">
                      <w:pPr>
                        <w:pStyle w:val="JumpTo-Professional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598B" w:rsidRDefault="00F6598B"/>
    <w:p w:rsidR="00F6598B" w:rsidRDefault="00F6598B"/>
    <w:p w:rsidR="00F6598B" w:rsidRDefault="00C5611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F812AE4" wp14:editId="29575D99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276600" cy="872363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72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12AE4" id="Text Box 6" o:spid="_x0000_s1030" type="#_x0000_t202" style="position:absolute;margin-left:270pt;margin-top:0;width:258pt;height:68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" o:allowincell="f" filled="f" stroked="f">
                <v:textbox>
                  <w:txbxContent/>
                </v:textbox>
              </v:shape>
            </w:pict>
          </mc:Fallback>
        </mc:AlternateContent>
      </w:r>
    </w:p>
    <w:p w:rsidR="00F6598B" w:rsidRDefault="00F6598B"/>
    <w:p w:rsidR="00F6598B" w:rsidRDefault="00F6598B"/>
    <w:p w:rsidR="00F6598B" w:rsidRDefault="00F6598B"/>
    <w:p w:rsidR="00F6598B" w:rsidRDefault="00F6598B"/>
    <w:p w:rsidR="00F6598B" w:rsidRDefault="00F91C5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4B41F9" wp14:editId="652EE9C3">
                <wp:simplePos x="0" y="0"/>
                <wp:positionH relativeFrom="column">
                  <wp:posOffset>3390900</wp:posOffset>
                </wp:positionH>
                <wp:positionV relativeFrom="paragraph">
                  <wp:posOffset>70485</wp:posOffset>
                </wp:positionV>
                <wp:extent cx="3314700" cy="11906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110" w:rsidRDefault="00C56110">
                            <w:pP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Lottery &amp; Gaming Credit</w:t>
                            </w:r>
                          </w:p>
                          <w:p w:rsidR="00C56110" w:rsidRPr="00C56110" w:rsidRDefault="00C5611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did not have a lottery &amp; gaming credit on your tax bill you may still be eligible!  You must have occupied your house in Wisconsin as your prim</w:t>
                            </w:r>
                            <w:r w:rsidR="008108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ary residence on January 1, 2017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 Contact the Town Treasurer at 685.2111 with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B41F9" id="_x0000_s1031" type="#_x0000_t202" style="position:absolute;margin-left:267pt;margin-top:5.55pt;width:261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">
                <v:textbox>
                  <w:txbxContent>
                    <w:p w:rsidR="00C56110" w:rsidRDefault="00C56110">
                      <w:pPr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Lottery &amp; Gaming Credit</w:t>
                      </w:r>
                    </w:p>
                    <w:p w:rsidR="00C56110" w:rsidRPr="00C56110" w:rsidRDefault="00C5611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If you did not have a lottery &amp; gaming credit on your tax bill you may still be eligible!  You must have occupied your house in Wisconsin as your prim</w:t>
                      </w:r>
                      <w:r w:rsidR="008108BE">
                        <w:rPr>
                          <w:rFonts w:ascii="Arial" w:hAnsi="Arial" w:cs="Arial"/>
                          <w:sz w:val="22"/>
                          <w:szCs w:val="22"/>
                        </w:rPr>
                        <w:t>ary residence on January 1, 2017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  Contact the Town Treasurer at 685.2111 with questions.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F6598B" w:rsidRDefault="00F6598B"/>
    <w:p w:rsidR="00F6598B" w:rsidRDefault="00F6598B"/>
    <w:p w:rsidR="00F6598B" w:rsidRDefault="00F6598B"/>
    <w:p w:rsidR="00F6598B" w:rsidRDefault="00F6598B"/>
    <w:p w:rsidR="00F6598B" w:rsidRDefault="00F6598B"/>
    <w:p w:rsidR="00F6598B" w:rsidRDefault="00F6598B"/>
    <w:sectPr w:rsidR="00F6598B">
      <w:footerReference w:type="default" r:id="rId7"/>
      <w:pgSz w:w="12240" w:h="15840" w:code="1"/>
      <w:pgMar w:top="1008" w:right="878" w:bottom="144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AAD" w:rsidRDefault="00B26AAD">
      <w:r>
        <w:separator/>
      </w:r>
    </w:p>
  </w:endnote>
  <w:endnote w:type="continuationSeparator" w:id="0">
    <w:p w:rsidR="00B26AAD" w:rsidRDefault="00B2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965" w:rsidRDefault="00A84965" w:rsidP="00F91C55">
    <w:pPr>
      <w:pStyle w:val="Footer-Professional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AAD" w:rsidRDefault="00B26AAD">
      <w:r>
        <w:separator/>
      </w:r>
    </w:p>
  </w:footnote>
  <w:footnote w:type="continuationSeparator" w:id="0">
    <w:p w:rsidR="00B26AAD" w:rsidRDefault="00B26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8B"/>
    <w:rsid w:val="00025D66"/>
    <w:rsid w:val="003819C1"/>
    <w:rsid w:val="004473D0"/>
    <w:rsid w:val="004D2755"/>
    <w:rsid w:val="007D6CD4"/>
    <w:rsid w:val="008108BE"/>
    <w:rsid w:val="008216F8"/>
    <w:rsid w:val="00937B3E"/>
    <w:rsid w:val="00982F2C"/>
    <w:rsid w:val="00A84965"/>
    <w:rsid w:val="00B26AAD"/>
    <w:rsid w:val="00B703CE"/>
    <w:rsid w:val="00C56110"/>
    <w:rsid w:val="00E4148B"/>
    <w:rsid w:val="00E67567"/>
    <w:rsid w:val="00EB7EA1"/>
    <w:rsid w:val="00F6598B"/>
    <w:rsid w:val="00F87910"/>
    <w:rsid w:val="00F9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1A682E-EB84-4174-B4AB-4C0526B6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96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derGunner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D3BE-0D9B-473A-93AB-17889808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ZanderGunner</dc:creator>
  <cp:lastModifiedBy>Clerk</cp:lastModifiedBy>
  <cp:revision>2</cp:revision>
  <cp:lastPrinted>2017-11-29T22:46:00Z</cp:lastPrinted>
  <dcterms:created xsi:type="dcterms:W3CDTF">2017-12-12T01:56:00Z</dcterms:created>
  <dcterms:modified xsi:type="dcterms:W3CDTF">2017-12-12T01:56:00Z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